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CD" w:rsidRDefault="00202ECD">
      <w:r>
        <w:t xml:space="preserve">«Главное подразделение» выбрано, и папка «Входящие», «Исходящие» отображается, </w:t>
      </w:r>
    </w:p>
    <w:p w:rsidR="00202ECD" w:rsidRDefault="00202ECD">
      <w:r>
        <w:rPr>
          <w:noProof/>
          <w:lang w:eastAsia="ru-RU"/>
        </w:rPr>
        <w:drawing>
          <wp:inline distT="0" distB="0" distL="0" distR="0" wp14:anchorId="6436D19D" wp14:editId="609DB377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CD" w:rsidRDefault="00202ECD">
      <w:r>
        <w:t xml:space="preserve">но сохранять документы не дает!!!! </w:t>
      </w:r>
      <w:bookmarkStart w:id="0" w:name="_GoBack"/>
      <w:bookmarkEnd w:id="0"/>
    </w:p>
    <w:sectPr w:rsidR="0020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CD"/>
    <w:rsid w:val="00202ECD"/>
    <w:rsid w:val="00D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893D-E6B4-4051-A32F-210715D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2014-12-23T08:24:00Z</dcterms:created>
  <dcterms:modified xsi:type="dcterms:W3CDTF">2014-12-23T08:27:00Z</dcterms:modified>
</cp:coreProperties>
</file>